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7BB" w:rsidRPr="00CA132E" w:rsidRDefault="007757BB" w:rsidP="007757BB">
      <w:pPr>
        <w:widowControl w:val="0"/>
        <w:overflowPunct w:val="0"/>
        <w:autoSpaceDE w:val="0"/>
        <w:autoSpaceDN w:val="0"/>
        <w:adjustRightInd w:val="0"/>
        <w:spacing w:after="0" w:line="240" w:lineRule="auto"/>
        <w:jc w:val="both"/>
        <w:rPr>
          <w:rFonts w:ascii="Times New Roman" w:hAnsi="Times New Roman"/>
          <w:color w:val="000000"/>
          <w:sz w:val="28"/>
          <w:szCs w:val="30"/>
        </w:rPr>
      </w:pPr>
      <w:r w:rsidRPr="00CA132E">
        <w:rPr>
          <w:rFonts w:ascii="Times New Roman" w:hAnsi="Times New Roman"/>
          <w:color w:val="000000"/>
          <w:sz w:val="28"/>
          <w:szCs w:val="30"/>
        </w:rPr>
        <w:t>МАТЕРИАЛЫ</w:t>
      </w:r>
    </w:p>
    <w:p w:rsidR="007757BB" w:rsidRPr="00CA132E" w:rsidRDefault="007757BB" w:rsidP="007757BB">
      <w:pPr>
        <w:widowControl w:val="0"/>
        <w:overflowPunct w:val="0"/>
        <w:autoSpaceDE w:val="0"/>
        <w:autoSpaceDN w:val="0"/>
        <w:adjustRightInd w:val="0"/>
        <w:spacing w:after="0" w:line="240" w:lineRule="auto"/>
        <w:jc w:val="both"/>
        <w:rPr>
          <w:rFonts w:ascii="Times New Roman" w:hAnsi="Times New Roman"/>
          <w:color w:val="000000"/>
          <w:sz w:val="28"/>
          <w:szCs w:val="30"/>
        </w:rPr>
      </w:pPr>
      <w:r w:rsidRPr="00CA132E">
        <w:rPr>
          <w:rFonts w:ascii="Times New Roman" w:hAnsi="Times New Roman"/>
          <w:color w:val="000000"/>
          <w:sz w:val="28"/>
          <w:szCs w:val="30"/>
        </w:rPr>
        <w:t>для членов информационно-пропагандистских групп</w:t>
      </w:r>
    </w:p>
    <w:p w:rsidR="007757BB" w:rsidRPr="00CA132E" w:rsidRDefault="007757BB" w:rsidP="007757BB">
      <w:pPr>
        <w:widowControl w:val="0"/>
        <w:overflowPunct w:val="0"/>
        <w:autoSpaceDE w:val="0"/>
        <w:autoSpaceDN w:val="0"/>
        <w:adjustRightInd w:val="0"/>
        <w:spacing w:after="0" w:line="240" w:lineRule="auto"/>
        <w:jc w:val="both"/>
        <w:rPr>
          <w:rFonts w:ascii="Times New Roman" w:hAnsi="Times New Roman"/>
          <w:color w:val="000000"/>
          <w:sz w:val="28"/>
          <w:szCs w:val="30"/>
        </w:rPr>
      </w:pPr>
      <w:r>
        <w:rPr>
          <w:rFonts w:ascii="Times New Roman" w:hAnsi="Times New Roman"/>
          <w:color w:val="000000"/>
          <w:sz w:val="28"/>
          <w:szCs w:val="30"/>
        </w:rPr>
        <w:t>(июнь</w:t>
      </w:r>
      <w:r w:rsidRPr="00CA132E">
        <w:rPr>
          <w:rFonts w:ascii="Times New Roman" w:hAnsi="Times New Roman"/>
          <w:color w:val="000000"/>
          <w:sz w:val="28"/>
          <w:szCs w:val="30"/>
        </w:rPr>
        <w:t xml:space="preserve"> 2021)</w:t>
      </w:r>
    </w:p>
    <w:p w:rsidR="007757BB" w:rsidRDefault="007757BB" w:rsidP="007757BB">
      <w:pPr>
        <w:pStyle w:val="a3"/>
        <w:shd w:val="clear" w:color="auto" w:fill="FFFFFF"/>
        <w:spacing w:before="0" w:beforeAutospacing="0" w:after="0" w:afterAutospacing="0"/>
        <w:ind w:firstLine="708"/>
        <w:jc w:val="both"/>
        <w:rPr>
          <w:color w:val="363636"/>
          <w:sz w:val="30"/>
          <w:szCs w:val="30"/>
        </w:rPr>
      </w:pPr>
    </w:p>
    <w:p w:rsidR="007757BB" w:rsidRDefault="007757BB" w:rsidP="007757BB">
      <w:pPr>
        <w:pStyle w:val="a3"/>
        <w:shd w:val="clear" w:color="auto" w:fill="FFFFFF"/>
        <w:spacing w:before="0" w:beforeAutospacing="0" w:after="0" w:afterAutospacing="0"/>
        <w:ind w:firstLine="708"/>
        <w:jc w:val="center"/>
        <w:rPr>
          <w:b/>
          <w:color w:val="363636"/>
          <w:sz w:val="30"/>
          <w:szCs w:val="30"/>
        </w:rPr>
      </w:pPr>
      <w:r w:rsidRPr="007757BB">
        <w:rPr>
          <w:b/>
          <w:color w:val="363636"/>
          <w:sz w:val="30"/>
          <w:szCs w:val="30"/>
        </w:rPr>
        <w:t>26 ИЮНЯ – МЕЖДУНАРОДНЫЙ ДЕНЬ БОРЬБЫ</w:t>
      </w:r>
    </w:p>
    <w:p w:rsidR="007757BB" w:rsidRDefault="007757BB" w:rsidP="007757BB">
      <w:pPr>
        <w:pStyle w:val="a3"/>
        <w:shd w:val="clear" w:color="auto" w:fill="FFFFFF"/>
        <w:spacing w:before="0" w:beforeAutospacing="0" w:after="0" w:afterAutospacing="0"/>
        <w:ind w:firstLine="708"/>
        <w:jc w:val="center"/>
        <w:rPr>
          <w:b/>
          <w:color w:val="363636"/>
          <w:sz w:val="30"/>
          <w:szCs w:val="30"/>
        </w:rPr>
      </w:pPr>
      <w:r w:rsidRPr="007757BB">
        <w:rPr>
          <w:b/>
          <w:color w:val="363636"/>
          <w:sz w:val="30"/>
          <w:szCs w:val="30"/>
        </w:rPr>
        <w:t xml:space="preserve"> С НАРКОМАНИЕЙ</w:t>
      </w:r>
    </w:p>
    <w:p w:rsidR="007757BB" w:rsidRPr="007757BB" w:rsidRDefault="007757BB" w:rsidP="007757BB">
      <w:pPr>
        <w:pStyle w:val="a3"/>
        <w:shd w:val="clear" w:color="auto" w:fill="FFFFFF"/>
        <w:spacing w:before="0" w:beforeAutospacing="0" w:after="0" w:afterAutospacing="0"/>
        <w:ind w:firstLine="708"/>
        <w:jc w:val="center"/>
        <w:rPr>
          <w:b/>
          <w:color w:val="363636"/>
          <w:sz w:val="30"/>
          <w:szCs w:val="30"/>
        </w:rPr>
      </w:pPr>
      <w:r>
        <w:rPr>
          <w:b/>
          <w:color w:val="363636"/>
          <w:sz w:val="30"/>
          <w:szCs w:val="30"/>
        </w:rPr>
        <w:t>(дополнительная тема)</w:t>
      </w:r>
    </w:p>
    <w:p w:rsidR="007757BB" w:rsidRPr="007757BB" w:rsidRDefault="007757BB" w:rsidP="007757BB">
      <w:pPr>
        <w:pStyle w:val="a3"/>
        <w:shd w:val="clear" w:color="auto" w:fill="FFFFFF"/>
        <w:spacing w:before="0" w:beforeAutospacing="0" w:after="0" w:afterAutospacing="0"/>
        <w:ind w:firstLine="708"/>
        <w:jc w:val="both"/>
        <w:rPr>
          <w:color w:val="363636"/>
          <w:sz w:val="30"/>
          <w:szCs w:val="30"/>
        </w:rPr>
      </w:pPr>
    </w:p>
    <w:p w:rsidR="007757BB" w:rsidRPr="007757BB" w:rsidRDefault="007757BB" w:rsidP="007757BB">
      <w:pPr>
        <w:pStyle w:val="a3"/>
        <w:shd w:val="clear" w:color="auto" w:fill="FFFFFF"/>
        <w:spacing w:before="0" w:beforeAutospacing="0" w:after="0" w:afterAutospacing="0"/>
        <w:ind w:firstLine="708"/>
        <w:jc w:val="both"/>
        <w:rPr>
          <w:color w:val="363636"/>
          <w:sz w:val="30"/>
          <w:szCs w:val="30"/>
        </w:rPr>
      </w:pPr>
      <w:r w:rsidRPr="007757BB">
        <w:rPr>
          <w:color w:val="363636"/>
          <w:sz w:val="30"/>
          <w:szCs w:val="30"/>
        </w:rPr>
        <w:t xml:space="preserve">Проблема наркомании является одной из наиболее актуальных как для здравоохранения, так и для общества в целом. Это обусловлено тяжелыми медицинскими и социальными последствиями злоупотребления </w:t>
      </w:r>
      <w:proofErr w:type="spellStart"/>
      <w:r w:rsidRPr="007757BB">
        <w:rPr>
          <w:color w:val="363636"/>
          <w:sz w:val="30"/>
          <w:szCs w:val="30"/>
        </w:rPr>
        <w:t>психоактивными</w:t>
      </w:r>
      <w:proofErr w:type="spellEnd"/>
      <w:r w:rsidRPr="007757BB">
        <w:rPr>
          <w:color w:val="363636"/>
          <w:sz w:val="30"/>
          <w:szCs w:val="30"/>
        </w:rPr>
        <w:t xml:space="preserve"> веществами, среди которых на первом месте находятся характерные изменения личности. К негативным медицинским последствиям относятся: наличие ряда соматических заболеваний у пациентов, распространение ВИЧ-инфекции, вирусных гепатитов В и С, преждевременная смертность. К негативным социальным последствиям наркомании относятся: низкий процент трудовой занятости, высокая частота криминогенного поведения и судимостей, нарушения семейных связей.</w:t>
      </w:r>
    </w:p>
    <w:p w:rsidR="007757BB" w:rsidRPr="007757BB" w:rsidRDefault="007757BB" w:rsidP="007757BB">
      <w:pPr>
        <w:pStyle w:val="a3"/>
        <w:shd w:val="clear" w:color="auto" w:fill="FFFFFF"/>
        <w:spacing w:before="0" w:beforeAutospacing="0" w:after="0" w:afterAutospacing="0"/>
        <w:ind w:firstLine="708"/>
        <w:jc w:val="both"/>
        <w:rPr>
          <w:color w:val="363636"/>
          <w:sz w:val="30"/>
          <w:szCs w:val="30"/>
        </w:rPr>
      </w:pPr>
      <w:r w:rsidRPr="007757BB">
        <w:rPr>
          <w:color w:val="363636"/>
          <w:sz w:val="30"/>
          <w:szCs w:val="30"/>
        </w:rPr>
        <w:t xml:space="preserve">В Республике Беларусь под наблюдением врачей психиатров-наркологов находится более 15 тысяч пациентов, которые употребляют наркотические средства. Среди употребляемых наркотических средств по-прежнему доминируют опийные наркотики, </w:t>
      </w:r>
      <w:proofErr w:type="spellStart"/>
      <w:r w:rsidRPr="007757BB">
        <w:rPr>
          <w:color w:val="363636"/>
          <w:sz w:val="30"/>
          <w:szCs w:val="30"/>
        </w:rPr>
        <w:t>каннабиоиды</w:t>
      </w:r>
      <w:proofErr w:type="spellEnd"/>
      <w:r w:rsidRPr="007757BB">
        <w:rPr>
          <w:color w:val="363636"/>
          <w:sz w:val="30"/>
          <w:szCs w:val="30"/>
        </w:rPr>
        <w:t xml:space="preserve">, </w:t>
      </w:r>
      <w:proofErr w:type="spellStart"/>
      <w:r w:rsidRPr="007757BB">
        <w:rPr>
          <w:color w:val="363636"/>
          <w:sz w:val="30"/>
          <w:szCs w:val="30"/>
        </w:rPr>
        <w:t>психостимуляторы</w:t>
      </w:r>
      <w:proofErr w:type="spellEnd"/>
      <w:r w:rsidRPr="007757BB">
        <w:rPr>
          <w:color w:val="363636"/>
          <w:sz w:val="30"/>
          <w:szCs w:val="30"/>
        </w:rPr>
        <w:t>.</w:t>
      </w:r>
    </w:p>
    <w:p w:rsidR="007757BB" w:rsidRPr="007757BB" w:rsidRDefault="007757BB" w:rsidP="007757BB">
      <w:pPr>
        <w:pStyle w:val="a3"/>
        <w:shd w:val="clear" w:color="auto" w:fill="FFFFFF"/>
        <w:spacing w:before="0" w:beforeAutospacing="0" w:after="0" w:afterAutospacing="0"/>
        <w:ind w:firstLine="708"/>
        <w:jc w:val="both"/>
        <w:rPr>
          <w:color w:val="363636"/>
          <w:sz w:val="30"/>
          <w:szCs w:val="30"/>
        </w:rPr>
      </w:pPr>
      <w:r w:rsidRPr="007757BB">
        <w:rPr>
          <w:color w:val="363636"/>
          <w:sz w:val="30"/>
          <w:szCs w:val="30"/>
        </w:rPr>
        <w:t>В последние годы «модным» среди молодежи стало употребление курительных смесей «</w:t>
      </w:r>
      <w:proofErr w:type="spellStart"/>
      <w:r w:rsidRPr="007757BB">
        <w:rPr>
          <w:color w:val="363636"/>
          <w:sz w:val="30"/>
          <w:szCs w:val="30"/>
        </w:rPr>
        <w:t>Спайсов</w:t>
      </w:r>
      <w:proofErr w:type="spellEnd"/>
      <w:r w:rsidRPr="007757BB">
        <w:rPr>
          <w:color w:val="363636"/>
          <w:sz w:val="30"/>
          <w:szCs w:val="30"/>
        </w:rPr>
        <w:t>». Прием «</w:t>
      </w:r>
      <w:proofErr w:type="spellStart"/>
      <w:r w:rsidRPr="007757BB">
        <w:rPr>
          <w:color w:val="363636"/>
          <w:sz w:val="30"/>
          <w:szCs w:val="30"/>
        </w:rPr>
        <w:t>Спайсов</w:t>
      </w:r>
      <w:proofErr w:type="spellEnd"/>
      <w:r w:rsidRPr="007757BB">
        <w:rPr>
          <w:color w:val="363636"/>
          <w:sz w:val="30"/>
          <w:szCs w:val="30"/>
        </w:rPr>
        <w:t>» приводит к мгновенному развитию наркотической зависимости. При одно- или двукратном их употреблении развивается психологическая зависимость, а при употреблении в течение 2 месяцев и больше развивается физическая зависимость.</w:t>
      </w:r>
    </w:p>
    <w:p w:rsidR="007757BB" w:rsidRPr="007757BB" w:rsidRDefault="007757BB" w:rsidP="007757BB">
      <w:pPr>
        <w:pStyle w:val="a3"/>
        <w:shd w:val="clear" w:color="auto" w:fill="FFFFFF"/>
        <w:spacing w:before="0" w:beforeAutospacing="0" w:after="0" w:afterAutospacing="0"/>
        <w:ind w:firstLine="708"/>
        <w:jc w:val="both"/>
        <w:rPr>
          <w:color w:val="363636"/>
          <w:sz w:val="30"/>
          <w:szCs w:val="30"/>
        </w:rPr>
      </w:pPr>
      <w:r w:rsidRPr="007757BB">
        <w:rPr>
          <w:color w:val="363636"/>
          <w:sz w:val="30"/>
          <w:szCs w:val="30"/>
        </w:rPr>
        <w:t xml:space="preserve">Вместе с тем, данные официальной статистики не в полной мере отражают реальную картину распространенности наркомании. Часть </w:t>
      </w:r>
      <w:proofErr w:type="spellStart"/>
      <w:r w:rsidRPr="007757BB">
        <w:rPr>
          <w:color w:val="363636"/>
          <w:sz w:val="30"/>
          <w:szCs w:val="30"/>
        </w:rPr>
        <w:t>наркопотребителей</w:t>
      </w:r>
      <w:proofErr w:type="spellEnd"/>
      <w:r w:rsidRPr="007757BB">
        <w:rPr>
          <w:color w:val="363636"/>
          <w:sz w:val="30"/>
          <w:szCs w:val="30"/>
        </w:rPr>
        <w:t xml:space="preserve"> не попадает в поле зрения медицинских работников и представляет собой скрытую группу.</w:t>
      </w:r>
    </w:p>
    <w:p w:rsidR="007757BB" w:rsidRPr="007757BB" w:rsidRDefault="007757BB" w:rsidP="007757BB">
      <w:pPr>
        <w:pStyle w:val="a3"/>
        <w:shd w:val="clear" w:color="auto" w:fill="FFFFFF"/>
        <w:spacing w:before="0" w:beforeAutospacing="0" w:after="0" w:afterAutospacing="0"/>
        <w:ind w:firstLine="708"/>
        <w:jc w:val="both"/>
        <w:rPr>
          <w:color w:val="363636"/>
          <w:sz w:val="30"/>
          <w:szCs w:val="30"/>
        </w:rPr>
      </w:pPr>
      <w:r w:rsidRPr="007757BB">
        <w:rPr>
          <w:color w:val="363636"/>
          <w:sz w:val="30"/>
          <w:szCs w:val="30"/>
        </w:rPr>
        <w:t>Общими признаками употребления наркотиков и наркотической зависимости являются:</w:t>
      </w:r>
    </w:p>
    <w:p w:rsidR="007757BB" w:rsidRPr="007757BB" w:rsidRDefault="007757BB" w:rsidP="007757BB">
      <w:pPr>
        <w:pStyle w:val="a3"/>
        <w:shd w:val="clear" w:color="auto" w:fill="FFFFFF"/>
        <w:spacing w:before="0" w:beforeAutospacing="0" w:after="0" w:afterAutospacing="0"/>
        <w:jc w:val="both"/>
        <w:rPr>
          <w:color w:val="363636"/>
          <w:sz w:val="30"/>
          <w:szCs w:val="30"/>
        </w:rPr>
      </w:pPr>
      <w:r w:rsidRPr="007757BB">
        <w:rPr>
          <w:color w:val="363636"/>
          <w:sz w:val="30"/>
          <w:szCs w:val="30"/>
        </w:rPr>
        <w:t>— длинные рукава одежды всегда, независимо от погоды и обстановки;</w:t>
      </w:r>
    </w:p>
    <w:p w:rsidR="007757BB" w:rsidRPr="007757BB" w:rsidRDefault="007757BB" w:rsidP="007757BB">
      <w:pPr>
        <w:pStyle w:val="a3"/>
        <w:shd w:val="clear" w:color="auto" w:fill="FFFFFF"/>
        <w:spacing w:before="0" w:beforeAutospacing="0" w:after="0" w:afterAutospacing="0"/>
        <w:jc w:val="both"/>
        <w:rPr>
          <w:color w:val="363636"/>
          <w:sz w:val="30"/>
          <w:szCs w:val="30"/>
        </w:rPr>
      </w:pPr>
      <w:r w:rsidRPr="007757BB">
        <w:rPr>
          <w:color w:val="363636"/>
          <w:sz w:val="30"/>
          <w:szCs w:val="30"/>
        </w:rPr>
        <w:t>— неестественно узкие или широкие зрачки независимо от освещения;</w:t>
      </w:r>
    </w:p>
    <w:p w:rsidR="007757BB" w:rsidRPr="007757BB" w:rsidRDefault="007757BB" w:rsidP="007757BB">
      <w:pPr>
        <w:pStyle w:val="a3"/>
        <w:shd w:val="clear" w:color="auto" w:fill="FFFFFF"/>
        <w:spacing w:before="0" w:beforeAutospacing="0" w:after="0" w:afterAutospacing="0"/>
        <w:jc w:val="both"/>
        <w:rPr>
          <w:color w:val="363636"/>
          <w:sz w:val="30"/>
          <w:szCs w:val="30"/>
        </w:rPr>
      </w:pPr>
      <w:r w:rsidRPr="007757BB">
        <w:rPr>
          <w:color w:val="363636"/>
          <w:sz w:val="30"/>
          <w:szCs w:val="30"/>
        </w:rPr>
        <w:t>— отрешенный взгляд;</w:t>
      </w:r>
    </w:p>
    <w:p w:rsidR="007757BB" w:rsidRPr="007757BB" w:rsidRDefault="007757BB" w:rsidP="007757BB">
      <w:pPr>
        <w:pStyle w:val="a3"/>
        <w:shd w:val="clear" w:color="auto" w:fill="FFFFFF"/>
        <w:spacing w:before="0" w:beforeAutospacing="0" w:after="0" w:afterAutospacing="0"/>
        <w:jc w:val="both"/>
        <w:rPr>
          <w:color w:val="363636"/>
          <w:sz w:val="30"/>
          <w:szCs w:val="30"/>
        </w:rPr>
      </w:pPr>
      <w:r w:rsidRPr="007757BB">
        <w:rPr>
          <w:color w:val="363636"/>
          <w:sz w:val="30"/>
          <w:szCs w:val="30"/>
        </w:rPr>
        <w:t>— часто — неряшливый вид, сухие волосы, отекшие кисти рук;</w:t>
      </w:r>
    </w:p>
    <w:p w:rsidR="007757BB" w:rsidRPr="007757BB" w:rsidRDefault="007757BB" w:rsidP="007757BB">
      <w:pPr>
        <w:pStyle w:val="a3"/>
        <w:shd w:val="clear" w:color="auto" w:fill="FFFFFF"/>
        <w:spacing w:before="0" w:beforeAutospacing="0" w:after="0" w:afterAutospacing="0"/>
        <w:jc w:val="both"/>
        <w:rPr>
          <w:color w:val="363636"/>
          <w:sz w:val="30"/>
          <w:szCs w:val="30"/>
        </w:rPr>
      </w:pPr>
      <w:r w:rsidRPr="007757BB">
        <w:rPr>
          <w:color w:val="363636"/>
          <w:sz w:val="30"/>
          <w:szCs w:val="30"/>
        </w:rPr>
        <w:t>— темные, разрушенные, «обломанные» зубы в виде «пеньков»;</w:t>
      </w:r>
    </w:p>
    <w:p w:rsidR="007757BB" w:rsidRPr="007757BB" w:rsidRDefault="007757BB" w:rsidP="007757BB">
      <w:pPr>
        <w:pStyle w:val="a3"/>
        <w:shd w:val="clear" w:color="auto" w:fill="FFFFFF"/>
        <w:spacing w:before="0" w:beforeAutospacing="0" w:after="0" w:afterAutospacing="0"/>
        <w:jc w:val="both"/>
        <w:rPr>
          <w:color w:val="363636"/>
          <w:sz w:val="30"/>
          <w:szCs w:val="30"/>
        </w:rPr>
      </w:pPr>
      <w:r w:rsidRPr="007757BB">
        <w:rPr>
          <w:color w:val="363636"/>
          <w:sz w:val="30"/>
          <w:szCs w:val="30"/>
        </w:rPr>
        <w:t>— осанка чаще сутулая; невнятная, «растянутая» речь;</w:t>
      </w:r>
    </w:p>
    <w:p w:rsidR="007757BB" w:rsidRPr="007757BB" w:rsidRDefault="007757BB" w:rsidP="007757BB">
      <w:pPr>
        <w:pStyle w:val="a3"/>
        <w:shd w:val="clear" w:color="auto" w:fill="FFFFFF"/>
        <w:spacing w:before="0" w:beforeAutospacing="0" w:after="0" w:afterAutospacing="0"/>
        <w:jc w:val="both"/>
        <w:rPr>
          <w:color w:val="363636"/>
          <w:sz w:val="30"/>
          <w:szCs w:val="30"/>
        </w:rPr>
      </w:pPr>
      <w:r w:rsidRPr="007757BB">
        <w:rPr>
          <w:color w:val="363636"/>
          <w:sz w:val="30"/>
          <w:szCs w:val="30"/>
        </w:rPr>
        <w:lastRenderedPageBreak/>
        <w:t>— неуклюжие, замедленные движения при отсутствии запаха алкоголя изо рта;</w:t>
      </w:r>
    </w:p>
    <w:p w:rsidR="007757BB" w:rsidRPr="007757BB" w:rsidRDefault="007757BB" w:rsidP="007757BB">
      <w:pPr>
        <w:pStyle w:val="a3"/>
        <w:shd w:val="clear" w:color="auto" w:fill="FFFFFF"/>
        <w:spacing w:before="0" w:beforeAutospacing="0" w:after="0" w:afterAutospacing="0"/>
        <w:jc w:val="both"/>
        <w:rPr>
          <w:color w:val="363636"/>
          <w:sz w:val="30"/>
          <w:szCs w:val="30"/>
        </w:rPr>
      </w:pPr>
      <w:r w:rsidRPr="007757BB">
        <w:rPr>
          <w:color w:val="363636"/>
          <w:sz w:val="30"/>
          <w:szCs w:val="30"/>
        </w:rPr>
        <w:t>— явное стремление избегать встреч с представителями властей;</w:t>
      </w:r>
    </w:p>
    <w:p w:rsidR="007757BB" w:rsidRPr="007757BB" w:rsidRDefault="007757BB" w:rsidP="007757BB">
      <w:pPr>
        <w:pStyle w:val="a3"/>
        <w:shd w:val="clear" w:color="auto" w:fill="FFFFFF"/>
        <w:spacing w:before="0" w:beforeAutospacing="0" w:after="0" w:afterAutospacing="0"/>
        <w:jc w:val="both"/>
        <w:rPr>
          <w:color w:val="363636"/>
          <w:sz w:val="30"/>
          <w:szCs w:val="30"/>
        </w:rPr>
      </w:pPr>
      <w:r w:rsidRPr="007757BB">
        <w:rPr>
          <w:color w:val="363636"/>
          <w:sz w:val="30"/>
          <w:szCs w:val="30"/>
        </w:rPr>
        <w:t>— раздражительность, резкость и непочтительность в ответах на вопросы; следы от уколов.</w:t>
      </w:r>
    </w:p>
    <w:p w:rsidR="007757BB" w:rsidRPr="007757BB" w:rsidRDefault="007757BB" w:rsidP="007757BB">
      <w:pPr>
        <w:pStyle w:val="a3"/>
        <w:shd w:val="clear" w:color="auto" w:fill="FFFFFF"/>
        <w:spacing w:before="0" w:beforeAutospacing="0" w:after="0" w:afterAutospacing="0"/>
        <w:ind w:firstLine="708"/>
        <w:jc w:val="both"/>
        <w:rPr>
          <w:color w:val="363636"/>
          <w:sz w:val="30"/>
          <w:szCs w:val="30"/>
        </w:rPr>
      </w:pPr>
      <w:r w:rsidRPr="007757BB">
        <w:rPr>
          <w:color w:val="363636"/>
          <w:sz w:val="30"/>
          <w:szCs w:val="30"/>
        </w:rPr>
        <w:t>Наркоманы со стажем делают себе инъекции куда угодно, и следы нужно искать во всех областях тела, не исключая кожи на голове под волосами, часто следы уколов выглядят не просто как множественные красные точки, а сливаются в плотные синевато-багровые тяжи по ходу вен.</w:t>
      </w:r>
    </w:p>
    <w:p w:rsidR="007757BB" w:rsidRPr="007757BB" w:rsidRDefault="007757BB" w:rsidP="007757BB">
      <w:pPr>
        <w:pStyle w:val="a3"/>
        <w:shd w:val="clear" w:color="auto" w:fill="FFFFFF"/>
        <w:spacing w:before="0" w:beforeAutospacing="0" w:after="0" w:afterAutospacing="0"/>
        <w:ind w:firstLine="708"/>
        <w:jc w:val="both"/>
        <w:rPr>
          <w:color w:val="363636"/>
          <w:sz w:val="30"/>
          <w:szCs w:val="30"/>
        </w:rPr>
      </w:pPr>
      <w:r w:rsidRPr="007757BB">
        <w:rPr>
          <w:color w:val="363636"/>
          <w:sz w:val="30"/>
          <w:szCs w:val="30"/>
        </w:rPr>
        <w:t>Люди принимающие наркотики, ошибочно полагают, что это поможет преодолеть им массу проблем. В конечном итоге наркотики сами становятся проблемой. Как бы ни было трудно смотреть в лицо трудностям, последствия приема наркотиков всегда будут хуже, чем та проблема, которую человек пытается решить с их помощью.</w:t>
      </w:r>
    </w:p>
    <w:p w:rsidR="007757BB" w:rsidRPr="007757BB" w:rsidRDefault="007757BB" w:rsidP="007757BB">
      <w:pPr>
        <w:pStyle w:val="a3"/>
        <w:shd w:val="clear" w:color="auto" w:fill="FFFFFF"/>
        <w:spacing w:before="0" w:beforeAutospacing="0" w:after="0" w:afterAutospacing="0"/>
        <w:ind w:firstLine="708"/>
        <w:jc w:val="both"/>
        <w:rPr>
          <w:color w:val="363636"/>
          <w:sz w:val="30"/>
          <w:szCs w:val="30"/>
        </w:rPr>
      </w:pPr>
      <w:r w:rsidRPr="007757BB">
        <w:rPr>
          <w:color w:val="363636"/>
          <w:sz w:val="30"/>
          <w:szCs w:val="30"/>
        </w:rPr>
        <w:t xml:space="preserve">Профилактикой наркомании является правильное воспитание детей и молодежи в семье и обществе. Не замалчивание этой проблемы, а ее широкая огласка. Общество должно воздвигнуть барьер, которым будет вера, любовь к близким людям и человечеству вообще, нравственные принципы, честь и достоинство, неприятие употребления наркотиков, знание последствий их употребления. Необходимо развивать у детей и молодежи самоуважение, </w:t>
      </w:r>
      <w:proofErr w:type="spellStart"/>
      <w:r w:rsidRPr="007757BB">
        <w:rPr>
          <w:color w:val="363636"/>
          <w:sz w:val="30"/>
          <w:szCs w:val="30"/>
        </w:rPr>
        <w:t>самосохраняющее</w:t>
      </w:r>
      <w:proofErr w:type="spellEnd"/>
      <w:r w:rsidRPr="007757BB">
        <w:rPr>
          <w:color w:val="363636"/>
          <w:sz w:val="30"/>
          <w:szCs w:val="30"/>
        </w:rPr>
        <w:t xml:space="preserve"> поведение, хобби, разнообразные интересы, любовь к окружающему миру, стремление вести здоровый образ жизни, умение думать и отстаивать свою точку зрения, умение сделать правильный выбор и, когда надо, сказать «нет».</w:t>
      </w:r>
    </w:p>
    <w:p w:rsidR="007757BB" w:rsidRDefault="007757BB" w:rsidP="007757BB">
      <w:pPr>
        <w:pStyle w:val="a3"/>
        <w:shd w:val="clear" w:color="auto" w:fill="FFFFFF"/>
        <w:spacing w:before="0" w:beforeAutospacing="0" w:after="0" w:afterAutospacing="0"/>
        <w:jc w:val="both"/>
        <w:rPr>
          <w:color w:val="363636"/>
          <w:sz w:val="30"/>
          <w:szCs w:val="30"/>
        </w:rPr>
      </w:pPr>
      <w:r w:rsidRPr="007757BB">
        <w:rPr>
          <w:color w:val="363636"/>
          <w:sz w:val="30"/>
          <w:szCs w:val="30"/>
        </w:rPr>
        <w:t xml:space="preserve">Республика Беларусь четко определила свою позицию и меры в отношении борьбы с </w:t>
      </w:r>
      <w:proofErr w:type="spellStart"/>
      <w:r w:rsidRPr="007757BB">
        <w:rPr>
          <w:color w:val="363636"/>
          <w:sz w:val="30"/>
          <w:szCs w:val="30"/>
        </w:rPr>
        <w:t>наркопотреблением</w:t>
      </w:r>
      <w:proofErr w:type="spellEnd"/>
      <w:r w:rsidRPr="007757BB">
        <w:rPr>
          <w:color w:val="363636"/>
          <w:sz w:val="30"/>
          <w:szCs w:val="30"/>
        </w:rPr>
        <w:t xml:space="preserve"> в полном соответствии с международными рекомендациями. В первую очередь, законодательно регламентированное жесткое наказание за хранение, распространение и употребление наркотических веществ. Кроме того, обеспечена широкая доступность медицинской помощи лицам, употребляющим наркотики на всех этапах.</w:t>
      </w:r>
    </w:p>
    <w:p w:rsidR="007757BB" w:rsidRDefault="007757BB" w:rsidP="007757BB">
      <w:pPr>
        <w:pStyle w:val="a3"/>
        <w:shd w:val="clear" w:color="auto" w:fill="FFFFFF"/>
        <w:spacing w:before="0" w:beforeAutospacing="0" w:after="0" w:afterAutospacing="0"/>
        <w:jc w:val="both"/>
        <w:rPr>
          <w:color w:val="363636"/>
          <w:sz w:val="30"/>
          <w:szCs w:val="30"/>
        </w:rPr>
      </w:pPr>
    </w:p>
    <w:p w:rsidR="007757BB" w:rsidRPr="007757BB" w:rsidRDefault="007757BB" w:rsidP="007757BB">
      <w:pPr>
        <w:pStyle w:val="a3"/>
        <w:shd w:val="clear" w:color="auto" w:fill="FFFFFF"/>
        <w:spacing w:before="0" w:beforeAutospacing="0" w:after="0" w:afterAutospacing="0"/>
        <w:jc w:val="center"/>
        <w:rPr>
          <w:rStyle w:val="a4"/>
          <w:sz w:val="30"/>
          <w:szCs w:val="30"/>
        </w:rPr>
      </w:pPr>
      <w:r w:rsidRPr="007757BB">
        <w:rPr>
          <w:rStyle w:val="a4"/>
          <w:sz w:val="30"/>
          <w:szCs w:val="30"/>
        </w:rPr>
        <w:t>Рекомендации для родителей по профилактике наркомании</w:t>
      </w:r>
    </w:p>
    <w:p w:rsidR="007757BB" w:rsidRPr="007757BB" w:rsidRDefault="007757BB" w:rsidP="007757BB">
      <w:pPr>
        <w:pStyle w:val="a3"/>
        <w:shd w:val="clear" w:color="auto" w:fill="FFFFFF"/>
        <w:spacing w:before="0" w:beforeAutospacing="0" w:after="0" w:afterAutospacing="0"/>
        <w:jc w:val="center"/>
        <w:rPr>
          <w:sz w:val="30"/>
          <w:szCs w:val="30"/>
        </w:rPr>
      </w:pPr>
      <w:r w:rsidRPr="007757BB">
        <w:rPr>
          <w:rStyle w:val="a4"/>
          <w:sz w:val="30"/>
          <w:szCs w:val="30"/>
        </w:rPr>
        <w:t>и токсикомании подростков</w:t>
      </w:r>
    </w:p>
    <w:p w:rsidR="007757BB" w:rsidRPr="007757BB" w:rsidRDefault="007757BB" w:rsidP="007757BB">
      <w:pPr>
        <w:pStyle w:val="a3"/>
        <w:shd w:val="clear" w:color="auto" w:fill="FFFFFF"/>
        <w:spacing w:before="300" w:beforeAutospacing="0" w:after="300" w:afterAutospacing="0"/>
        <w:jc w:val="both"/>
        <w:rPr>
          <w:color w:val="4A4A4A"/>
          <w:sz w:val="30"/>
          <w:szCs w:val="30"/>
        </w:rPr>
      </w:pPr>
      <w:r w:rsidRPr="007757BB">
        <w:rPr>
          <w:color w:val="4A4A4A"/>
          <w:sz w:val="30"/>
          <w:szCs w:val="30"/>
        </w:rPr>
        <w:t xml:space="preserve">1. Не паникуйте. Даже если вы уловили подозрительный запах или обнаружили на руке сына или дочери след укола, это еще не означает, что теперь ваш ребенок неминуемо станет наркоманом. Часто подростка вынуждают принять ПАВ под давлением. Помните о том, что и многим взрослым людям приходилось употреблять наркотические средства (обезболивающие уколы, масочный наркоз). И постарайтесь с первых </w:t>
      </w:r>
      <w:r w:rsidRPr="007757BB">
        <w:rPr>
          <w:color w:val="4A4A4A"/>
          <w:sz w:val="30"/>
          <w:szCs w:val="30"/>
        </w:rPr>
        <w:lastRenderedPageBreak/>
        <w:t>минут стать не врагом, от которого нужно скрываться и таиться, а союзником, который поможет справиться с бедой.</w:t>
      </w:r>
    </w:p>
    <w:p w:rsidR="007757BB" w:rsidRPr="007757BB" w:rsidRDefault="007757BB" w:rsidP="007757BB">
      <w:pPr>
        <w:pStyle w:val="a3"/>
        <w:shd w:val="clear" w:color="auto" w:fill="FFFFFF"/>
        <w:spacing w:before="300" w:beforeAutospacing="0" w:after="300" w:afterAutospacing="0"/>
        <w:jc w:val="both"/>
        <w:rPr>
          <w:color w:val="4A4A4A"/>
          <w:sz w:val="30"/>
          <w:szCs w:val="30"/>
        </w:rPr>
      </w:pPr>
      <w:r w:rsidRPr="007757BB">
        <w:rPr>
          <w:color w:val="4A4A4A"/>
          <w:sz w:val="30"/>
          <w:szCs w:val="30"/>
        </w:rPr>
        <w:t xml:space="preserve">2. Сохраните доверие. Ваш собственный страх может заставить вас прибегнуть к угрозам, крику, запугиванию. Это оттолкнет подростка, заставит его замкнуться. Не спешите делать выводы. Возможно для вашего ребенка это первое и последнее знакомство с </w:t>
      </w:r>
      <w:proofErr w:type="spellStart"/>
      <w:r w:rsidRPr="007757BB">
        <w:rPr>
          <w:color w:val="4A4A4A"/>
          <w:sz w:val="30"/>
          <w:szCs w:val="30"/>
        </w:rPr>
        <w:t>психоактивным</w:t>
      </w:r>
      <w:proofErr w:type="spellEnd"/>
      <w:r w:rsidRPr="007757BB">
        <w:rPr>
          <w:color w:val="4A4A4A"/>
          <w:sz w:val="30"/>
          <w:szCs w:val="30"/>
        </w:rPr>
        <w:t xml:space="preserve"> веществом. Будет лучше, если вы поговорите с ним на равных, обратитесь к взрослой его личности. Возможно, что наркотические и токсические вещества для него способ самоутвердиться, пережить личную драму или заполнить пустоту жизни.</w:t>
      </w:r>
    </w:p>
    <w:p w:rsidR="007757BB" w:rsidRPr="007757BB" w:rsidRDefault="007757BB" w:rsidP="007757BB">
      <w:pPr>
        <w:pStyle w:val="a3"/>
        <w:shd w:val="clear" w:color="auto" w:fill="FFFFFF"/>
        <w:spacing w:before="300" w:beforeAutospacing="0" w:after="300" w:afterAutospacing="0"/>
        <w:jc w:val="both"/>
        <w:rPr>
          <w:color w:val="4A4A4A"/>
          <w:sz w:val="30"/>
          <w:szCs w:val="30"/>
        </w:rPr>
      </w:pPr>
      <w:r w:rsidRPr="007757BB">
        <w:rPr>
          <w:color w:val="4A4A4A"/>
          <w:sz w:val="30"/>
          <w:szCs w:val="30"/>
        </w:rPr>
        <w:t>3. Оказывайте поддержку. «Мне не нравится, что ты сейчас делаешь, но я все же люблю тебя» - вот основная мысль, которую вы должны донести до подростка. Он должен чувствовать, что бы с ним не произошло, он сможет с вами откровенно поговорить об этом. Поощряйте интересы и увлечения ребенка, которые должны стать альтернативой наркотику, интересуйтесь его друзьями, приглашайте их к себе домой. И наконец, помните, что сильнее всего на подростка будет действовать ваш личный пример. Подумайте о своем собственном отношении к некоторым веществам (табак, алкоголь, лекарства).</w:t>
      </w:r>
    </w:p>
    <w:p w:rsidR="007757BB" w:rsidRPr="007757BB" w:rsidRDefault="007757BB" w:rsidP="007757BB">
      <w:pPr>
        <w:pStyle w:val="a3"/>
        <w:shd w:val="clear" w:color="auto" w:fill="FFFFFF"/>
        <w:spacing w:before="300" w:beforeAutospacing="0" w:after="300" w:afterAutospacing="0"/>
        <w:jc w:val="both"/>
        <w:rPr>
          <w:color w:val="4A4A4A"/>
          <w:sz w:val="30"/>
          <w:szCs w:val="30"/>
        </w:rPr>
      </w:pPr>
      <w:r w:rsidRPr="007757BB">
        <w:rPr>
          <w:color w:val="4A4A4A"/>
          <w:sz w:val="30"/>
          <w:szCs w:val="30"/>
        </w:rPr>
        <w:t xml:space="preserve">4. Обратитесь к специалисту, который окажет вам квалифицированную помощь. Не обязательно сразу к наркологу, лучше начать с психолога или психотерапевта. При этом важно избежать принуждения. В настоящее время существуют различные подходы к лечению наркомании. Посоветуйтесь с разными врачами, выберите тот метод и того врача, который вызовет у вас доверие. Будьте готовы к тому, что спасение вашего подростка может потребовать от вас серьезных и длительных усилий. В любом случае пускать ситуацию "на самотек" – значит заведомо смириться с потерей ребенка. Не спешите </w:t>
      </w:r>
      <w:proofErr w:type="gramStart"/>
      <w:r w:rsidRPr="007757BB">
        <w:rPr>
          <w:color w:val="4A4A4A"/>
          <w:sz w:val="30"/>
          <w:szCs w:val="30"/>
        </w:rPr>
        <w:t>сдаваться, </w:t>
      </w:r>
      <w:r>
        <w:rPr>
          <w:color w:val="4A4A4A"/>
          <w:sz w:val="30"/>
          <w:szCs w:val="30"/>
        </w:rPr>
        <w:t xml:space="preserve">  </w:t>
      </w:r>
      <w:proofErr w:type="gramEnd"/>
      <w:r>
        <w:rPr>
          <w:color w:val="4A4A4A"/>
          <w:sz w:val="30"/>
          <w:szCs w:val="30"/>
        </w:rPr>
        <w:t xml:space="preserve">    </w:t>
      </w:r>
      <w:r w:rsidRPr="007757BB">
        <w:rPr>
          <w:color w:val="4A4A4A"/>
          <w:sz w:val="30"/>
          <w:szCs w:val="30"/>
        </w:rPr>
        <w:t>ВЫХОД ЕСТЬ!</w:t>
      </w: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242"/>
      </w:tblGrid>
      <w:tr w:rsidR="006B1657" w:rsidTr="008A1BFD">
        <w:tc>
          <w:tcPr>
            <w:tcW w:w="3397" w:type="dxa"/>
          </w:tcPr>
          <w:p w:rsidR="006B1657" w:rsidRDefault="006B1657" w:rsidP="007757BB">
            <w:pPr>
              <w:jc w:val="right"/>
              <w:rPr>
                <w:rFonts w:ascii="Times New Roman" w:hAnsi="Times New Roman" w:cs="Times New Roman"/>
                <w:i/>
                <w:sz w:val="28"/>
                <w:szCs w:val="28"/>
              </w:rPr>
            </w:pPr>
          </w:p>
        </w:tc>
        <w:tc>
          <w:tcPr>
            <w:tcW w:w="6242" w:type="dxa"/>
          </w:tcPr>
          <w:p w:rsidR="006B1657" w:rsidRPr="006B1657" w:rsidRDefault="006B1657" w:rsidP="006B1657">
            <w:pPr>
              <w:rPr>
                <w:rFonts w:ascii="Times New Roman" w:hAnsi="Times New Roman" w:cs="Times New Roman"/>
                <w:i/>
                <w:sz w:val="28"/>
                <w:szCs w:val="28"/>
              </w:rPr>
            </w:pPr>
            <w:r w:rsidRPr="006B1657">
              <w:rPr>
                <w:rFonts w:ascii="Times New Roman" w:hAnsi="Times New Roman" w:cs="Times New Roman"/>
                <w:i/>
                <w:sz w:val="28"/>
                <w:szCs w:val="28"/>
              </w:rPr>
              <w:t xml:space="preserve">Информационный материал подготовлен </w:t>
            </w:r>
          </w:p>
          <w:p w:rsidR="006B1657" w:rsidRPr="006B1657" w:rsidRDefault="006B1657" w:rsidP="006B1657">
            <w:pPr>
              <w:rPr>
                <w:rFonts w:ascii="Times New Roman" w:hAnsi="Times New Roman" w:cs="Times New Roman"/>
                <w:i/>
                <w:sz w:val="28"/>
                <w:szCs w:val="28"/>
              </w:rPr>
            </w:pPr>
            <w:r w:rsidRPr="006B1657">
              <w:rPr>
                <w:rFonts w:ascii="Times New Roman" w:hAnsi="Times New Roman" w:cs="Times New Roman"/>
                <w:i/>
                <w:sz w:val="28"/>
                <w:szCs w:val="28"/>
              </w:rPr>
              <w:t xml:space="preserve">отделом идеологической работы, культуры и </w:t>
            </w:r>
          </w:p>
          <w:p w:rsidR="006B1657" w:rsidRPr="006B1657" w:rsidRDefault="006B1657" w:rsidP="006B1657">
            <w:pPr>
              <w:rPr>
                <w:rFonts w:ascii="Times New Roman" w:hAnsi="Times New Roman" w:cs="Times New Roman"/>
                <w:i/>
                <w:sz w:val="28"/>
                <w:szCs w:val="28"/>
              </w:rPr>
            </w:pPr>
            <w:r w:rsidRPr="006B1657">
              <w:rPr>
                <w:rFonts w:ascii="Times New Roman" w:hAnsi="Times New Roman" w:cs="Times New Roman"/>
                <w:i/>
                <w:sz w:val="28"/>
                <w:szCs w:val="28"/>
              </w:rPr>
              <w:t xml:space="preserve">по делам молодежи </w:t>
            </w:r>
            <w:proofErr w:type="spellStart"/>
            <w:r w:rsidRPr="006B1657">
              <w:rPr>
                <w:rFonts w:ascii="Times New Roman" w:hAnsi="Times New Roman" w:cs="Times New Roman"/>
                <w:i/>
                <w:sz w:val="28"/>
                <w:szCs w:val="28"/>
              </w:rPr>
              <w:t>Городокского</w:t>
            </w:r>
            <w:proofErr w:type="spellEnd"/>
            <w:r w:rsidRPr="006B1657">
              <w:rPr>
                <w:rFonts w:ascii="Times New Roman" w:hAnsi="Times New Roman" w:cs="Times New Roman"/>
                <w:i/>
                <w:sz w:val="28"/>
                <w:szCs w:val="28"/>
              </w:rPr>
              <w:t xml:space="preserve"> </w:t>
            </w:r>
            <w:r w:rsidR="008A1BFD">
              <w:rPr>
                <w:rFonts w:ascii="Times New Roman" w:hAnsi="Times New Roman" w:cs="Times New Roman"/>
                <w:i/>
                <w:sz w:val="28"/>
                <w:szCs w:val="28"/>
              </w:rPr>
              <w:t>р</w:t>
            </w:r>
            <w:r w:rsidRPr="006B1657">
              <w:rPr>
                <w:rFonts w:ascii="Times New Roman" w:hAnsi="Times New Roman" w:cs="Times New Roman"/>
                <w:i/>
                <w:sz w:val="28"/>
                <w:szCs w:val="28"/>
              </w:rPr>
              <w:t xml:space="preserve">айисполкома, </w:t>
            </w:r>
          </w:p>
          <w:p w:rsidR="006B1657" w:rsidRDefault="006B1657" w:rsidP="006B1657">
            <w:pPr>
              <w:rPr>
                <w:rFonts w:ascii="Times New Roman" w:hAnsi="Times New Roman" w:cs="Times New Roman"/>
                <w:i/>
                <w:sz w:val="28"/>
                <w:szCs w:val="28"/>
              </w:rPr>
            </w:pPr>
            <w:r w:rsidRPr="006B1657">
              <w:rPr>
                <w:rFonts w:ascii="Times New Roman" w:hAnsi="Times New Roman" w:cs="Times New Roman"/>
                <w:i/>
                <w:sz w:val="28"/>
                <w:szCs w:val="28"/>
              </w:rPr>
              <w:t>июнь 2021</w:t>
            </w:r>
          </w:p>
        </w:tc>
      </w:tr>
    </w:tbl>
    <w:p w:rsidR="006B1657" w:rsidRDefault="006B1657" w:rsidP="007757BB">
      <w:pPr>
        <w:spacing w:after="0" w:line="240" w:lineRule="auto"/>
        <w:jc w:val="right"/>
        <w:rPr>
          <w:rFonts w:ascii="Times New Roman" w:hAnsi="Times New Roman" w:cs="Times New Roman"/>
          <w:i/>
          <w:sz w:val="28"/>
          <w:szCs w:val="28"/>
        </w:rPr>
      </w:pPr>
    </w:p>
    <w:p w:rsidR="006B1657" w:rsidRDefault="006B1657" w:rsidP="007757BB">
      <w:pPr>
        <w:spacing w:after="0" w:line="240" w:lineRule="auto"/>
        <w:jc w:val="right"/>
        <w:rPr>
          <w:rFonts w:ascii="Times New Roman" w:hAnsi="Times New Roman" w:cs="Times New Roman"/>
          <w:i/>
          <w:sz w:val="28"/>
          <w:szCs w:val="28"/>
        </w:rPr>
      </w:pPr>
    </w:p>
    <w:p w:rsidR="007757BB" w:rsidRDefault="007757BB" w:rsidP="007757BB">
      <w:pPr>
        <w:spacing w:after="0" w:line="240" w:lineRule="auto"/>
        <w:jc w:val="right"/>
        <w:rPr>
          <w:i/>
          <w:sz w:val="30"/>
          <w:szCs w:val="30"/>
        </w:rPr>
      </w:pPr>
    </w:p>
    <w:p w:rsidR="007757BB" w:rsidRPr="007757BB" w:rsidRDefault="007757BB" w:rsidP="007757BB">
      <w:pPr>
        <w:pStyle w:val="a3"/>
        <w:shd w:val="clear" w:color="auto" w:fill="FFFFFF"/>
        <w:spacing w:before="0" w:beforeAutospacing="0" w:after="0" w:afterAutospacing="0"/>
        <w:jc w:val="right"/>
        <w:rPr>
          <w:color w:val="363636"/>
          <w:sz w:val="30"/>
          <w:szCs w:val="30"/>
        </w:rPr>
      </w:pPr>
      <w:bookmarkStart w:id="0" w:name="_GoBack"/>
      <w:bookmarkEnd w:id="0"/>
    </w:p>
    <w:p w:rsidR="007757BB" w:rsidRPr="007757BB" w:rsidRDefault="007757BB" w:rsidP="007757BB">
      <w:pPr>
        <w:pStyle w:val="a3"/>
        <w:shd w:val="clear" w:color="auto" w:fill="FFFFFF"/>
        <w:spacing w:before="0" w:beforeAutospacing="0" w:after="0" w:afterAutospacing="0"/>
        <w:jc w:val="both"/>
        <w:rPr>
          <w:color w:val="363636"/>
          <w:sz w:val="30"/>
          <w:szCs w:val="30"/>
        </w:rPr>
      </w:pPr>
      <w:r w:rsidRPr="007757BB">
        <w:rPr>
          <w:color w:val="363636"/>
          <w:sz w:val="30"/>
          <w:szCs w:val="30"/>
        </w:rPr>
        <w:t> </w:t>
      </w:r>
    </w:p>
    <w:p w:rsidR="004B5913" w:rsidRPr="007757BB" w:rsidRDefault="004B5913" w:rsidP="007757BB">
      <w:pPr>
        <w:spacing w:after="0" w:line="240" w:lineRule="auto"/>
        <w:jc w:val="both"/>
        <w:rPr>
          <w:rFonts w:ascii="Times New Roman" w:hAnsi="Times New Roman" w:cs="Times New Roman"/>
          <w:sz w:val="30"/>
          <w:szCs w:val="30"/>
        </w:rPr>
      </w:pPr>
    </w:p>
    <w:sectPr w:rsidR="004B5913" w:rsidRPr="007757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0E4"/>
    <w:rsid w:val="002C221E"/>
    <w:rsid w:val="004B5913"/>
    <w:rsid w:val="006B1657"/>
    <w:rsid w:val="007509EC"/>
    <w:rsid w:val="007757BB"/>
    <w:rsid w:val="008A1BFD"/>
    <w:rsid w:val="00D45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0E29D"/>
  <w15:chartTrackingRefBased/>
  <w15:docId w15:val="{EC32C92D-0441-4416-8AFA-2FD293E9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57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757BB"/>
    <w:rPr>
      <w:b/>
      <w:bCs/>
    </w:rPr>
  </w:style>
  <w:style w:type="table" w:styleId="a5">
    <w:name w:val="Table Grid"/>
    <w:basedOn w:val="a1"/>
    <w:uiPriority w:val="39"/>
    <w:rsid w:val="006B1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97145">
      <w:bodyDiv w:val="1"/>
      <w:marLeft w:val="0"/>
      <w:marRight w:val="0"/>
      <w:marTop w:val="0"/>
      <w:marBottom w:val="0"/>
      <w:divBdr>
        <w:top w:val="none" w:sz="0" w:space="0" w:color="auto"/>
        <w:left w:val="none" w:sz="0" w:space="0" w:color="auto"/>
        <w:bottom w:val="none" w:sz="0" w:space="0" w:color="auto"/>
        <w:right w:val="none" w:sz="0" w:space="0" w:color="auto"/>
      </w:divBdr>
    </w:div>
    <w:div w:id="155608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934</Words>
  <Characters>5324</Characters>
  <Application>Microsoft Office Word</Application>
  <DocSecurity>0</DocSecurity>
  <Lines>44</Lines>
  <Paragraphs>12</Paragraphs>
  <ScaleCrop>false</ScaleCrop>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2021-06-14T11:50:00Z</dcterms:created>
  <dcterms:modified xsi:type="dcterms:W3CDTF">2021-06-15T08:56:00Z</dcterms:modified>
</cp:coreProperties>
</file>